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31" w:rsidRDefault="00A556CE" w:rsidP="00710C31">
      <w:pPr>
        <w:rPr>
          <w:b/>
        </w:rPr>
      </w:pPr>
      <w:r>
        <w:rPr>
          <w:b/>
          <w:noProof/>
          <w:lang w:eastAsia="en-AU"/>
        </w:rPr>
        <mc:AlternateContent>
          <mc:Choice Requires="wps">
            <w:drawing>
              <wp:anchor distT="0" distB="0" distL="114300" distR="114300" simplePos="0" relativeHeight="251672576" behindDoc="0" locked="0" layoutInCell="1" allowOverlap="1">
                <wp:simplePos x="0" y="0"/>
                <wp:positionH relativeFrom="column">
                  <wp:posOffset>3577427</wp:posOffset>
                </wp:positionH>
                <wp:positionV relativeFrom="paragraph">
                  <wp:posOffset>-518760</wp:posOffset>
                </wp:positionV>
                <wp:extent cx="1568382" cy="1674848"/>
                <wp:effectExtent l="19050" t="19050" r="32385" b="20955"/>
                <wp:wrapNone/>
                <wp:docPr id="6" name="Oval 6"/>
                <wp:cNvGraphicFramePr/>
                <a:graphic xmlns:a="http://schemas.openxmlformats.org/drawingml/2006/main">
                  <a:graphicData uri="http://schemas.microsoft.com/office/word/2010/wordprocessingShape">
                    <wps:wsp>
                      <wps:cNvSpPr/>
                      <wps:spPr>
                        <a:xfrm rot="949883">
                          <a:off x="0" y="0"/>
                          <a:ext cx="1568382" cy="1674848"/>
                        </a:xfrm>
                        <a:prstGeom prst="ellipse">
                          <a:avLst/>
                        </a:prstGeom>
                        <a:solidFill>
                          <a:srgbClr val="FF0000"/>
                        </a:solidFill>
                        <a:ln>
                          <a:solidFill>
                            <a:srgbClr val="FF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E1E" w:rsidRPr="00A556CE" w:rsidRDefault="00E61E1E" w:rsidP="0003490E">
                            <w:pPr>
                              <w:jc w:val="center"/>
                              <w:rPr>
                                <w:b/>
                                <w:sz w:val="20"/>
                                <w:szCs w:val="20"/>
                              </w:rPr>
                            </w:pPr>
                            <w:r w:rsidRPr="00A556CE">
                              <w:rPr>
                                <w:rFonts w:ascii="Arial Black" w:hAnsi="Arial Black"/>
                                <w:b/>
                                <w:sz w:val="20"/>
                                <w:szCs w:val="20"/>
                              </w:rPr>
                              <w:t xml:space="preserve">Stay up to date with COVID-19 @ </w:t>
                            </w:r>
                            <w:hyperlink r:id="rId6" w:history="1">
                              <w:r w:rsidRPr="00A556CE">
                                <w:rPr>
                                  <w:rStyle w:val="Hyperlink"/>
                                  <w:b/>
                                  <w:sz w:val="20"/>
                                  <w:szCs w:val="20"/>
                                </w:rPr>
                                <w:t>https://healthywa.wa.gov.au/</w:t>
                              </w:r>
                            </w:hyperlink>
                            <w:r w:rsidRPr="00A556CE">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81.7pt;margin-top:-40.85pt;width:123.5pt;height:131.9pt;rotation:103752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" fillcolor="red" strokecolor="red" strokeweight="1pt">
                <v:stroke opacity="0" joinstyle="miter"/>
                <v:textbox>
                  <w:txbxContent>
                    <w:p w:rsidR="00E61E1E" w:rsidRPr="00A556CE" w:rsidRDefault="00E61E1E" w:rsidP="0003490E">
                      <w:pPr>
                        <w:jc w:val="center"/>
                        <w:rPr>
                          <w:b/>
                          <w:sz w:val="20"/>
                          <w:szCs w:val="20"/>
                        </w:rPr>
                      </w:pPr>
                      <w:r w:rsidRPr="00A556CE">
                        <w:rPr>
                          <w:rFonts w:ascii="Arial Black" w:hAnsi="Arial Black"/>
                          <w:b/>
                          <w:sz w:val="20"/>
                          <w:szCs w:val="20"/>
                        </w:rPr>
                        <w:t xml:space="preserve">Stay up to date with COVID-19 @ </w:t>
                      </w:r>
                      <w:hyperlink r:id="rId7" w:history="1">
                        <w:r w:rsidRPr="00A556CE">
                          <w:rPr>
                            <w:rStyle w:val="Hyperlink"/>
                            <w:b/>
                            <w:sz w:val="20"/>
                            <w:szCs w:val="20"/>
                          </w:rPr>
                          <w:t>https://healthywa.wa.gov.au/</w:t>
                        </w:r>
                      </w:hyperlink>
                      <w:r w:rsidRPr="00A556CE">
                        <w:rPr>
                          <w:b/>
                          <w:sz w:val="20"/>
                          <w:szCs w:val="20"/>
                        </w:rPr>
                        <w:t xml:space="preserve"> </w:t>
                      </w:r>
                    </w:p>
                  </w:txbxContent>
                </v:textbox>
              </v:oval>
            </w:pict>
          </mc:Fallback>
        </mc:AlternateContent>
      </w:r>
      <w:r w:rsidR="0088663A" w:rsidRPr="00074078">
        <w:rPr>
          <w:b/>
          <w:noProof/>
          <w:lang w:eastAsia="en-AU"/>
        </w:rPr>
        <mc:AlternateContent>
          <mc:Choice Requires="wps">
            <w:drawing>
              <wp:anchor distT="45720" distB="45720" distL="114300" distR="114300" simplePos="0" relativeHeight="251673600" behindDoc="1" locked="0" layoutInCell="1" allowOverlap="1">
                <wp:simplePos x="0" y="0"/>
                <wp:positionH relativeFrom="margin">
                  <wp:posOffset>-222251</wp:posOffset>
                </wp:positionH>
                <wp:positionV relativeFrom="margin">
                  <wp:posOffset>-363855</wp:posOffset>
                </wp:positionV>
                <wp:extent cx="3248025" cy="103441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34415"/>
                        </a:xfrm>
                        <a:prstGeom prst="rect">
                          <a:avLst/>
                        </a:prstGeom>
                        <a:solidFill>
                          <a:srgbClr val="FFFFFF"/>
                        </a:solidFill>
                        <a:ln w="9525">
                          <a:noFill/>
                          <a:miter lim="800000"/>
                          <a:headEnd/>
                          <a:tailEnd/>
                        </a:ln>
                      </wps:spPr>
                      <wps:txbx>
                        <w:txbxContent>
                          <w:p w:rsidR="00E61E1E" w:rsidRPr="0052525D" w:rsidRDefault="00E61E1E" w:rsidP="00783244">
                            <w:pPr>
                              <w:spacing w:after="0"/>
                              <w:rPr>
                                <w:b/>
                                <w:color w:val="0070C0"/>
                                <w:sz w:val="36"/>
                                <w:szCs w:val="36"/>
                                <w14:props3d w14:extrusionH="0" w14:contourW="0" w14:prstMaterial="warmMatte">
                                  <w14:bevelT w14:w="12700" w14:h="0" w14:prst="circle"/>
                                </w14:props3d>
                              </w:rPr>
                            </w:pPr>
                            <w:r w:rsidRPr="0052525D">
                              <w:rPr>
                                <w:b/>
                                <w:color w:val="0070C0"/>
                                <w:sz w:val="36"/>
                                <w:szCs w:val="36"/>
                                <w14:props3d w14:extrusionH="0" w14:contourW="0" w14:prstMaterial="warmMatte">
                                  <w14:bevelT w14:w="12700" w14:h="0" w14:prst="circle"/>
                                </w14:props3d>
                              </w:rPr>
                              <w:t xml:space="preserve">Term </w:t>
                            </w:r>
                            <w:r>
                              <w:rPr>
                                <w:b/>
                                <w:color w:val="0070C0"/>
                                <w:sz w:val="36"/>
                                <w:szCs w:val="36"/>
                                <w14:props3d w14:extrusionH="0" w14:contourW="0" w14:prstMaterial="warmMatte">
                                  <w14:bevelT w14:w="12700" w14:h="0" w14:prst="circle"/>
                                </w14:props3d>
                              </w:rPr>
                              <w:t>1</w:t>
                            </w:r>
                            <w:r w:rsidRPr="0052525D">
                              <w:rPr>
                                <w:b/>
                                <w:color w:val="0070C0"/>
                                <w:sz w:val="36"/>
                                <w:szCs w:val="36"/>
                                <w14:props3d w14:extrusionH="0" w14:contourW="0" w14:prstMaterial="warmMatte">
                                  <w14:bevelT w14:w="12700" w14:h="0" w14:prst="circle"/>
                                </w14:props3d>
                              </w:rPr>
                              <w:t xml:space="preserve"> 20</w:t>
                            </w:r>
                            <w:r>
                              <w:rPr>
                                <w:b/>
                                <w:color w:val="0070C0"/>
                                <w:sz w:val="36"/>
                                <w:szCs w:val="36"/>
                                <w14:props3d w14:extrusionH="0" w14:contourW="0" w14:prstMaterial="warmMatte">
                                  <w14:bevelT w14:w="12700" w14:h="0" w14:prst="circle"/>
                                </w14:props3d>
                              </w:rPr>
                              <w:t>20</w:t>
                            </w:r>
                          </w:p>
                          <w:p w:rsidR="00E61E1E" w:rsidRDefault="00E61E1E" w:rsidP="00783244">
                            <w:pPr>
                              <w:spacing w:after="0"/>
                              <w:rPr>
                                <w:color w:val="0070C0"/>
                                <w:sz w:val="40"/>
                                <w:szCs w:val="40"/>
                                <w14:props3d w14:extrusionH="0" w14:contourW="0" w14:prstMaterial="warmMatte">
                                  <w14:bevelT w14:w="12700" w14:h="0" w14:prst="circle"/>
                                </w14:props3d>
                              </w:rPr>
                            </w:pPr>
                            <w:r w:rsidRPr="0052525D">
                              <w:rPr>
                                <w:b/>
                                <w:color w:val="0070C0"/>
                                <w:sz w:val="52"/>
                                <w:szCs w:val="52"/>
                                <w14:props3d w14:extrusionH="0" w14:contourW="0" w14:prstMaterial="warmMatte">
                                  <w14:bevelT w14:w="12700" w14:h="0" w14:prst="circle"/>
                                </w14:props3d>
                              </w:rPr>
                              <w:t>Newsletter</w:t>
                            </w:r>
                            <w:r w:rsidRPr="0052525D">
                              <w:rPr>
                                <w:color w:val="0070C0"/>
                                <w:sz w:val="52"/>
                                <w:szCs w:val="52"/>
                                <w14:props3d w14:extrusionH="0" w14:contourW="0" w14:prstMaterial="warmMatte">
                                  <w14:bevelT w14:w="12700" w14:h="0" w14:prst="circle"/>
                                </w14:props3d>
                              </w:rPr>
                              <w:t xml:space="preserve"> – </w:t>
                            </w:r>
                            <w:r w:rsidRPr="0052525D">
                              <w:rPr>
                                <w:color w:val="0070C0"/>
                                <w:sz w:val="36"/>
                                <w:szCs w:val="36"/>
                                <w14:props3d w14:extrusionH="0" w14:contourW="0" w14:prstMaterial="warmMatte">
                                  <w14:bevelT w14:w="12700" w14:h="0" w14:prst="circle"/>
                                </w14:props3d>
                              </w:rPr>
                              <w:t>Week</w:t>
                            </w:r>
                            <w:r w:rsidRPr="0052525D">
                              <w:rPr>
                                <w:color w:val="0070C0"/>
                                <w14:props3d w14:extrusionH="0" w14:contourW="0" w14:prstMaterial="warmMatte">
                                  <w14:bevelT w14:w="12700" w14:h="0" w14:prst="circle"/>
                                </w14:props3d>
                              </w:rPr>
                              <w:t xml:space="preserve"> </w:t>
                            </w:r>
                            <w:r>
                              <w:rPr>
                                <w:color w:val="0070C0"/>
                                <w:sz w:val="40"/>
                                <w:szCs w:val="40"/>
                                <w14:props3d w14:extrusionH="0" w14:contourW="0" w14:prstMaterial="warmMatte">
                                  <w14:bevelT w14:w="12700" w14:h="0" w14:prst="circle"/>
                                </w14:props3d>
                              </w:rPr>
                              <w:t>10</w:t>
                            </w:r>
                          </w:p>
                          <w:p w:rsidR="00E61E1E" w:rsidRPr="00C37AB6" w:rsidRDefault="00E61E1E" w:rsidP="00783244">
                            <w:pPr>
                              <w:spacing w:after="0"/>
                              <w:rPr>
                                <w:color w:val="0070C0"/>
                                <w:sz w:val="28"/>
                                <w:szCs w:val="28"/>
                                <w14:props3d w14:extrusionH="0" w14:contourW="0" w14:prstMaterial="warmMatte">
                                  <w14:bevelT w14:w="12700" w14:h="0" w14:prst="circle"/>
                                </w14:props3d>
                              </w:rPr>
                            </w:pPr>
                            <w:r w:rsidRPr="00C37AB6">
                              <w:rPr>
                                <w:color w:val="0070C0"/>
                                <w:sz w:val="28"/>
                                <w:szCs w:val="28"/>
                                <w14:props3d w14:extrusionH="0" w14:contourW="0" w14:prstMaterial="warmMatte">
                                  <w14:bevelT w14:w="12700" w14:h="0" w14:prst="circle"/>
                                </w14:props3d>
                              </w:rPr>
                              <w:t xml:space="preserve">Thursday </w:t>
                            </w:r>
                            <w:r>
                              <w:rPr>
                                <w:color w:val="0070C0"/>
                                <w:sz w:val="28"/>
                                <w:szCs w:val="28"/>
                                <w14:props3d w14:extrusionH="0" w14:contourW="0" w14:prstMaterial="warmMatte">
                                  <w14:bevelT w14:w="12700" w14:h="0" w14:prst="circle"/>
                                </w14:props3d>
                              </w:rPr>
                              <w:t>26</w:t>
                            </w:r>
                            <w:r w:rsidRPr="00C37AB6">
                              <w:rPr>
                                <w:color w:val="0070C0"/>
                                <w:sz w:val="28"/>
                                <w:szCs w:val="28"/>
                                <w:vertAlign w:val="superscript"/>
                                <w14:props3d w14:extrusionH="0" w14:contourW="0" w14:prstMaterial="warmMatte">
                                  <w14:bevelT w14:w="12700" w14:h="0" w14:prst="circle"/>
                                </w14:props3d>
                              </w:rPr>
                              <w:t>th</w:t>
                            </w:r>
                            <w:r>
                              <w:rPr>
                                <w:color w:val="0070C0"/>
                                <w:sz w:val="28"/>
                                <w:szCs w:val="28"/>
                                <w14:props3d w14:extrusionH="0" w14:contourW="0" w14:prstMaterial="warmMatte">
                                  <w14:bevelT w14:w="12700" w14:h="0" w14:prst="circle"/>
                                </w14:props3d>
                              </w:rPr>
                              <w:t xml:space="preserve"> March </w:t>
                            </w:r>
                          </w:p>
                          <w:p w:rsidR="00E61E1E" w:rsidRPr="0052525D" w:rsidRDefault="00E61E1E" w:rsidP="00783244">
                            <w:pPr>
                              <w:spacing w:after="0"/>
                              <w:rPr>
                                <w:color w:val="0070C0"/>
                                <w14:props3d w14:extrusionH="0" w14:contourW="0" w14:prstMaterial="warmMatte">
                                  <w14:bevelT w14:w="12700" w14:h="0" w14:prst="circle"/>
                                </w14:props3d>
                              </w:rPr>
                            </w:pPr>
                          </w:p>
                        </w:txbxContent>
                      </wps:txbx>
                      <wps:bodyPr rot="0" vert="horz" wrap="square" lIns="91440" tIns="45720" rIns="91440" bIns="45720" anchor="t" anchorCtr="0">
                        <a:noAutofit/>
                        <a:scene3d>
                          <a:camera prst="orthographicFront"/>
                          <a:lightRig rig="threePt" dir="t"/>
                        </a:scene3d>
                        <a:sp3d>
                          <a:bevelT w="127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5pt;margin-top:-28.65pt;width:255.75pt;height:81.4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" stroked="f">
                <v:textbox>
                  <w:txbxContent>
                    <w:p w:rsidR="00E61E1E" w:rsidRPr="0052525D" w:rsidRDefault="00E61E1E" w:rsidP="00783244">
                      <w:pPr>
                        <w:spacing w:after="0"/>
                        <w:rPr>
                          <w:b/>
                          <w:color w:val="0070C0"/>
                          <w:sz w:val="36"/>
                          <w:szCs w:val="36"/>
                          <w14:props3d w14:extrusionH="0" w14:contourW="0" w14:prstMaterial="warmMatte">
                            <w14:bevelT w14:w="12700" w14:h="0" w14:prst="circle"/>
                          </w14:props3d>
                        </w:rPr>
                      </w:pPr>
                      <w:r w:rsidRPr="0052525D">
                        <w:rPr>
                          <w:b/>
                          <w:color w:val="0070C0"/>
                          <w:sz w:val="36"/>
                          <w:szCs w:val="36"/>
                          <w14:props3d w14:extrusionH="0" w14:contourW="0" w14:prstMaterial="warmMatte">
                            <w14:bevelT w14:w="12700" w14:h="0" w14:prst="circle"/>
                          </w14:props3d>
                        </w:rPr>
                        <w:t xml:space="preserve">Term </w:t>
                      </w:r>
                      <w:r>
                        <w:rPr>
                          <w:b/>
                          <w:color w:val="0070C0"/>
                          <w:sz w:val="36"/>
                          <w:szCs w:val="36"/>
                          <w14:props3d w14:extrusionH="0" w14:contourW="0" w14:prstMaterial="warmMatte">
                            <w14:bevelT w14:w="12700" w14:h="0" w14:prst="circle"/>
                          </w14:props3d>
                        </w:rPr>
                        <w:t>1</w:t>
                      </w:r>
                      <w:r w:rsidRPr="0052525D">
                        <w:rPr>
                          <w:b/>
                          <w:color w:val="0070C0"/>
                          <w:sz w:val="36"/>
                          <w:szCs w:val="36"/>
                          <w14:props3d w14:extrusionH="0" w14:contourW="0" w14:prstMaterial="warmMatte">
                            <w14:bevelT w14:w="12700" w14:h="0" w14:prst="circle"/>
                          </w14:props3d>
                        </w:rPr>
                        <w:t xml:space="preserve"> 20</w:t>
                      </w:r>
                      <w:r>
                        <w:rPr>
                          <w:b/>
                          <w:color w:val="0070C0"/>
                          <w:sz w:val="36"/>
                          <w:szCs w:val="36"/>
                          <w14:props3d w14:extrusionH="0" w14:contourW="0" w14:prstMaterial="warmMatte">
                            <w14:bevelT w14:w="12700" w14:h="0" w14:prst="circle"/>
                          </w14:props3d>
                        </w:rPr>
                        <w:t>20</w:t>
                      </w:r>
                    </w:p>
                    <w:p w:rsidR="00E61E1E" w:rsidRDefault="00E61E1E" w:rsidP="00783244">
                      <w:pPr>
                        <w:spacing w:after="0"/>
                        <w:rPr>
                          <w:color w:val="0070C0"/>
                          <w:sz w:val="40"/>
                          <w:szCs w:val="40"/>
                          <w14:props3d w14:extrusionH="0" w14:contourW="0" w14:prstMaterial="warmMatte">
                            <w14:bevelT w14:w="12700" w14:h="0" w14:prst="circle"/>
                          </w14:props3d>
                        </w:rPr>
                      </w:pPr>
                      <w:r w:rsidRPr="0052525D">
                        <w:rPr>
                          <w:b/>
                          <w:color w:val="0070C0"/>
                          <w:sz w:val="52"/>
                          <w:szCs w:val="52"/>
                          <w14:props3d w14:extrusionH="0" w14:contourW="0" w14:prstMaterial="warmMatte">
                            <w14:bevelT w14:w="12700" w14:h="0" w14:prst="circle"/>
                          </w14:props3d>
                        </w:rPr>
                        <w:t>Newsletter</w:t>
                      </w:r>
                      <w:r w:rsidRPr="0052525D">
                        <w:rPr>
                          <w:color w:val="0070C0"/>
                          <w:sz w:val="52"/>
                          <w:szCs w:val="52"/>
                          <w14:props3d w14:extrusionH="0" w14:contourW="0" w14:prstMaterial="warmMatte">
                            <w14:bevelT w14:w="12700" w14:h="0" w14:prst="circle"/>
                          </w14:props3d>
                        </w:rPr>
                        <w:t xml:space="preserve"> – </w:t>
                      </w:r>
                      <w:r w:rsidRPr="0052525D">
                        <w:rPr>
                          <w:color w:val="0070C0"/>
                          <w:sz w:val="36"/>
                          <w:szCs w:val="36"/>
                          <w14:props3d w14:extrusionH="0" w14:contourW="0" w14:prstMaterial="warmMatte">
                            <w14:bevelT w14:w="12700" w14:h="0" w14:prst="circle"/>
                          </w14:props3d>
                        </w:rPr>
                        <w:t>Week</w:t>
                      </w:r>
                      <w:r w:rsidRPr="0052525D">
                        <w:rPr>
                          <w:color w:val="0070C0"/>
                          <w14:props3d w14:extrusionH="0" w14:contourW="0" w14:prstMaterial="warmMatte">
                            <w14:bevelT w14:w="12700" w14:h="0" w14:prst="circle"/>
                          </w14:props3d>
                        </w:rPr>
                        <w:t xml:space="preserve"> </w:t>
                      </w:r>
                      <w:r>
                        <w:rPr>
                          <w:color w:val="0070C0"/>
                          <w:sz w:val="40"/>
                          <w:szCs w:val="40"/>
                          <w14:props3d w14:extrusionH="0" w14:contourW="0" w14:prstMaterial="warmMatte">
                            <w14:bevelT w14:w="12700" w14:h="0" w14:prst="circle"/>
                          </w14:props3d>
                        </w:rPr>
                        <w:t>10</w:t>
                      </w:r>
                    </w:p>
                    <w:p w:rsidR="00E61E1E" w:rsidRPr="00C37AB6" w:rsidRDefault="00E61E1E" w:rsidP="00783244">
                      <w:pPr>
                        <w:spacing w:after="0"/>
                        <w:rPr>
                          <w:color w:val="0070C0"/>
                          <w:sz w:val="28"/>
                          <w:szCs w:val="28"/>
                          <w14:props3d w14:extrusionH="0" w14:contourW="0" w14:prstMaterial="warmMatte">
                            <w14:bevelT w14:w="12700" w14:h="0" w14:prst="circle"/>
                          </w14:props3d>
                        </w:rPr>
                      </w:pPr>
                      <w:r w:rsidRPr="00C37AB6">
                        <w:rPr>
                          <w:color w:val="0070C0"/>
                          <w:sz w:val="28"/>
                          <w:szCs w:val="28"/>
                          <w14:props3d w14:extrusionH="0" w14:contourW="0" w14:prstMaterial="warmMatte">
                            <w14:bevelT w14:w="12700" w14:h="0" w14:prst="circle"/>
                          </w14:props3d>
                        </w:rPr>
                        <w:t xml:space="preserve">Thursday </w:t>
                      </w:r>
                      <w:r>
                        <w:rPr>
                          <w:color w:val="0070C0"/>
                          <w:sz w:val="28"/>
                          <w:szCs w:val="28"/>
                          <w14:props3d w14:extrusionH="0" w14:contourW="0" w14:prstMaterial="warmMatte">
                            <w14:bevelT w14:w="12700" w14:h="0" w14:prst="circle"/>
                          </w14:props3d>
                        </w:rPr>
                        <w:t>26</w:t>
                      </w:r>
                      <w:r w:rsidRPr="00C37AB6">
                        <w:rPr>
                          <w:color w:val="0070C0"/>
                          <w:sz w:val="28"/>
                          <w:szCs w:val="28"/>
                          <w:vertAlign w:val="superscript"/>
                          <w14:props3d w14:extrusionH="0" w14:contourW="0" w14:prstMaterial="warmMatte">
                            <w14:bevelT w14:w="12700" w14:h="0" w14:prst="circle"/>
                          </w14:props3d>
                        </w:rPr>
                        <w:t>th</w:t>
                      </w:r>
                      <w:r>
                        <w:rPr>
                          <w:color w:val="0070C0"/>
                          <w:sz w:val="28"/>
                          <w:szCs w:val="28"/>
                          <w14:props3d w14:extrusionH="0" w14:contourW="0" w14:prstMaterial="warmMatte">
                            <w14:bevelT w14:w="12700" w14:h="0" w14:prst="circle"/>
                          </w14:props3d>
                        </w:rPr>
                        <w:t xml:space="preserve"> March </w:t>
                      </w:r>
                    </w:p>
                    <w:p w:rsidR="00E61E1E" w:rsidRPr="0052525D" w:rsidRDefault="00E61E1E" w:rsidP="00783244">
                      <w:pPr>
                        <w:spacing w:after="0"/>
                        <w:rPr>
                          <w:color w:val="0070C0"/>
                          <w14:props3d w14:extrusionH="0" w14:contourW="0" w14:prstMaterial="warmMatte">
                            <w14:bevelT w14:w="12700" w14:h="0" w14:prst="circle"/>
                          </w14:props3d>
                        </w:rPr>
                      </w:pPr>
                    </w:p>
                  </w:txbxContent>
                </v:textbox>
                <w10:wrap anchorx="margin" anchory="margin"/>
              </v:shape>
            </w:pict>
          </mc:Fallback>
        </mc:AlternateContent>
      </w:r>
      <w:r w:rsidR="00240F3F" w:rsidRPr="00074078">
        <w:rPr>
          <w:b/>
          <w:noProof/>
          <w:lang w:eastAsia="en-AU"/>
        </w:rPr>
        <w:drawing>
          <wp:anchor distT="0" distB="0" distL="114300" distR="114300" simplePos="0" relativeHeight="251675648" behindDoc="0" locked="0" layoutInCell="1" allowOverlap="1">
            <wp:simplePos x="0" y="0"/>
            <wp:positionH relativeFrom="margin">
              <wp:posOffset>5660110</wp:posOffset>
            </wp:positionH>
            <wp:positionV relativeFrom="paragraph">
              <wp:posOffset>621</wp:posOffset>
            </wp:positionV>
            <wp:extent cx="1065655" cy="1124027"/>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LOGOS\logo 2016\WOODLUPINE LOGO-Colour\WOODLUPINE LOGO-Colour\WOODLUPINE-Logo-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687" cy="11314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C31" w:rsidRDefault="00710C31" w:rsidP="00710C31">
      <w:pPr>
        <w:rPr>
          <w:b/>
        </w:rPr>
      </w:pPr>
    </w:p>
    <w:p w:rsidR="00710C31" w:rsidRDefault="00710C31" w:rsidP="00710C31">
      <w:pPr>
        <w:rPr>
          <w:b/>
        </w:rPr>
      </w:pPr>
    </w:p>
    <w:p w:rsidR="00A556CE" w:rsidRDefault="00E61E1E" w:rsidP="00710C31">
      <w:pPr>
        <w:rPr>
          <w:b/>
        </w:rPr>
      </w:pPr>
      <w:r w:rsidRPr="00074078">
        <w:rPr>
          <w:b/>
          <w:noProof/>
          <w:lang w:eastAsia="en-AU"/>
        </w:rPr>
        <w:drawing>
          <wp:anchor distT="0" distB="0" distL="114300" distR="114300" simplePos="0" relativeHeight="251669504" behindDoc="0" locked="0" layoutInCell="1" allowOverlap="1">
            <wp:simplePos x="0" y="0"/>
            <wp:positionH relativeFrom="column">
              <wp:posOffset>1167765</wp:posOffset>
            </wp:positionH>
            <wp:positionV relativeFrom="paragraph">
              <wp:posOffset>577850</wp:posOffset>
            </wp:positionV>
            <wp:extent cx="3846195" cy="1614805"/>
            <wp:effectExtent l="0" t="0" r="1905" b="4445"/>
            <wp:wrapSquare wrapText="bothSides"/>
            <wp:docPr id="7" name="Picture 7" descr="ath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s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6195" cy="161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78">
        <w:rPr>
          <w:b/>
          <w:noProof/>
          <w:lang w:eastAsia="en-AU"/>
        </w:rPr>
        <w:drawing>
          <wp:anchor distT="0" distB="0" distL="114300" distR="114300" simplePos="0" relativeHeight="251668480" behindDoc="0" locked="0" layoutInCell="1" allowOverlap="1" wp14:anchorId="25567D90" wp14:editId="021BB990">
            <wp:simplePos x="0" y="0"/>
            <wp:positionH relativeFrom="page">
              <wp:posOffset>5347335</wp:posOffset>
            </wp:positionH>
            <wp:positionV relativeFrom="margin">
              <wp:posOffset>1452880</wp:posOffset>
            </wp:positionV>
            <wp:extent cx="2053590" cy="1614805"/>
            <wp:effectExtent l="0" t="0" r="3810" b="4445"/>
            <wp:wrapSquare wrapText="bothSides"/>
            <wp:docPr id="5" name="Picture 5" descr="S:\AdminShared\All Staff\Photos\2019\Parliament Hse\rm18 Parliament Hse S Pric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AdminShared\All Staff\Photos\2019\Parliament Hse\rm18 Parliament Hse S Price crop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3590" cy="161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C6E">
        <w:rPr>
          <w:b/>
          <w:noProof/>
          <w:lang w:eastAsia="en-AU"/>
        </w:rPr>
        <w:drawing>
          <wp:anchor distT="0" distB="0" distL="114300" distR="114300" simplePos="0" relativeHeight="251674624" behindDoc="0" locked="0" layoutInCell="1" allowOverlap="1">
            <wp:simplePos x="0" y="0"/>
            <wp:positionH relativeFrom="margin">
              <wp:posOffset>-254635</wp:posOffset>
            </wp:positionH>
            <wp:positionV relativeFrom="paragraph">
              <wp:posOffset>576580</wp:posOffset>
            </wp:positionV>
            <wp:extent cx="2139950" cy="1620520"/>
            <wp:effectExtent l="0" t="0" r="0" b="0"/>
            <wp:wrapSquare wrapText="bothSides"/>
            <wp:docPr id="1" name="Picture 1" descr="S:\AdminShared\All Staff\Photos\2019\Art gallery\IMG_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Photos\2019\Art gallery\IMG_56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78">
        <w:rPr>
          <w:b/>
          <w:noProof/>
          <w:lang w:eastAsia="en-AU"/>
        </w:rPr>
        <mc:AlternateContent>
          <mc:Choice Requires="wps">
            <w:drawing>
              <wp:anchor distT="45720" distB="45720" distL="114300" distR="114300" simplePos="0" relativeHeight="251666432" behindDoc="0" locked="0" layoutInCell="1" allowOverlap="1">
                <wp:simplePos x="0" y="0"/>
                <wp:positionH relativeFrom="page">
                  <wp:posOffset>19050</wp:posOffset>
                </wp:positionH>
                <wp:positionV relativeFrom="paragraph">
                  <wp:posOffset>274955</wp:posOffset>
                </wp:positionV>
                <wp:extent cx="7503795" cy="371475"/>
                <wp:effectExtent l="0" t="0" r="190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3795" cy="371475"/>
                        </a:xfrm>
                        <a:prstGeom prst="rect">
                          <a:avLst/>
                        </a:prstGeom>
                        <a:solidFill>
                          <a:srgbClr val="FFFFFF"/>
                        </a:solidFill>
                        <a:ln w="9525">
                          <a:noFill/>
                          <a:miter lim="800000"/>
                          <a:headEnd/>
                          <a:tailEnd/>
                        </a:ln>
                      </wps:spPr>
                      <wps:txbx>
                        <w:txbxContent>
                          <w:p w:rsidR="00E61E1E" w:rsidRPr="00E61E1E" w:rsidRDefault="00E61E1E" w:rsidP="0089567C">
                            <w:pPr>
                              <w:shd w:val="clear" w:color="auto" w:fill="3399FF"/>
                              <w:jc w:val="center"/>
                              <w:rPr>
                                <w:b/>
                                <w:sz w:val="40"/>
                                <w:szCs w:val="40"/>
                              </w:rPr>
                            </w:pPr>
                            <w:r w:rsidRPr="00E61E1E">
                              <w:rPr>
                                <w:b/>
                                <w:sz w:val="40"/>
                                <w:szCs w:val="40"/>
                              </w:rPr>
                              <w:t>A 21</w:t>
                            </w:r>
                            <w:r w:rsidRPr="00E61E1E">
                              <w:rPr>
                                <w:b/>
                                <w:sz w:val="40"/>
                                <w:szCs w:val="40"/>
                                <w:vertAlign w:val="superscript"/>
                              </w:rPr>
                              <w:t>ST</w:t>
                            </w:r>
                            <w:r w:rsidRPr="00E61E1E">
                              <w:rPr>
                                <w:b/>
                                <w:sz w:val="40"/>
                                <w:szCs w:val="40"/>
                              </w:rPr>
                              <w:t xml:space="preserve"> CENTURY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1.65pt;width:590.85pt;height:29.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" stroked="f">
                <v:textbox>
                  <w:txbxContent>
                    <w:p w:rsidR="00E61E1E" w:rsidRPr="00E61E1E" w:rsidRDefault="00E61E1E" w:rsidP="0089567C">
                      <w:pPr>
                        <w:shd w:val="clear" w:color="auto" w:fill="3399FF"/>
                        <w:jc w:val="center"/>
                        <w:rPr>
                          <w:b/>
                          <w:sz w:val="40"/>
                          <w:szCs w:val="40"/>
                        </w:rPr>
                      </w:pPr>
                      <w:r w:rsidRPr="00E61E1E">
                        <w:rPr>
                          <w:b/>
                          <w:sz w:val="40"/>
                          <w:szCs w:val="40"/>
                        </w:rPr>
                        <w:t>A 21</w:t>
                      </w:r>
                      <w:r w:rsidRPr="00E61E1E">
                        <w:rPr>
                          <w:b/>
                          <w:sz w:val="40"/>
                          <w:szCs w:val="40"/>
                          <w:vertAlign w:val="superscript"/>
                        </w:rPr>
                        <w:t>ST</w:t>
                      </w:r>
                      <w:r w:rsidRPr="00E61E1E">
                        <w:rPr>
                          <w:b/>
                          <w:sz w:val="40"/>
                          <w:szCs w:val="40"/>
                        </w:rPr>
                        <w:t xml:space="preserve"> CENTURY SCHOOL</w:t>
                      </w:r>
                    </w:p>
                  </w:txbxContent>
                </v:textbox>
                <w10:wrap type="square" anchorx="page"/>
              </v:shape>
            </w:pict>
          </mc:Fallback>
        </mc:AlternateContent>
      </w:r>
      <w:r w:rsidR="00074078">
        <w:rPr>
          <w:b/>
        </w:rPr>
        <w:t xml:space="preserve"> </w:t>
      </w:r>
      <w:r w:rsidR="00783244">
        <w:rPr>
          <w:b/>
        </w:rPr>
        <w:t xml:space="preserve"> </w:t>
      </w:r>
      <w:r w:rsidR="00074078">
        <w:rPr>
          <w:b/>
        </w:rPr>
        <w:t xml:space="preserve"> </w:t>
      </w:r>
      <w:r w:rsidR="00074078" w:rsidRPr="00074078">
        <w:rPr>
          <w:b/>
        </w:rPr>
        <w:t>29 Solandra Way, FORRESTFIELD</w:t>
      </w:r>
      <w:r w:rsidR="00074078">
        <w:rPr>
          <w:b/>
        </w:rPr>
        <w:t xml:space="preserve"> WA</w:t>
      </w:r>
      <w:r w:rsidR="00074078" w:rsidRPr="00074078">
        <w:rPr>
          <w:b/>
        </w:rPr>
        <w:t xml:space="preserve"> 6058</w:t>
      </w:r>
      <w:r w:rsidR="00A61F2D">
        <w:rPr>
          <w:b/>
        </w:rPr>
        <w:t xml:space="preserve">  </w:t>
      </w:r>
      <w:r w:rsidR="00A61F2D" w:rsidRPr="00A61F2D">
        <w:rPr>
          <w:b/>
          <w:sz w:val="28"/>
          <w:szCs w:val="28"/>
        </w:rPr>
        <w:sym w:font="Wingdings" w:char="F029"/>
      </w:r>
      <w:r w:rsidR="00A61F2D">
        <w:rPr>
          <w:b/>
        </w:rPr>
        <w:t xml:space="preserve"> 08 </w:t>
      </w:r>
      <w:r w:rsidR="009D1FF4">
        <w:rPr>
          <w:b/>
        </w:rPr>
        <w:t xml:space="preserve">9483 2200 </w:t>
      </w:r>
      <w:r w:rsidR="00A61F2D">
        <w:rPr>
          <w:b/>
        </w:rPr>
        <w:t xml:space="preserve"> </w:t>
      </w:r>
    </w:p>
    <w:p w:rsidR="00F77D86" w:rsidRPr="00F77D86" w:rsidRDefault="00F77D86" w:rsidP="0088305B">
      <w:pPr>
        <w:spacing w:after="0"/>
        <w:rPr>
          <w:b/>
          <w:color w:val="1F3864" w:themeColor="accent5" w:themeShade="80"/>
          <w:sz w:val="40"/>
          <w:szCs w:val="40"/>
        </w:rPr>
      </w:pPr>
      <w:r w:rsidRPr="00F77D86">
        <w:rPr>
          <w:b/>
          <w:color w:val="1F3864" w:themeColor="accent5" w:themeShade="80"/>
          <w:sz w:val="40"/>
          <w:szCs w:val="40"/>
        </w:rPr>
        <w:t>From the Principal</w:t>
      </w:r>
    </w:p>
    <w:p w:rsidR="00E759FB" w:rsidRDefault="00A2045F" w:rsidP="00AF085E">
      <w:pPr>
        <w:spacing w:after="0"/>
      </w:pPr>
      <w:r>
        <w:t xml:space="preserve">What a </w:t>
      </w:r>
      <w:r w:rsidR="00E054AA">
        <w:t xml:space="preserve">term it has been! </w:t>
      </w:r>
      <w:r w:rsidR="00E759FB">
        <w:t xml:space="preserve">I wish to take this opportunity to thank numerous people for their support and assistance over the course of a challenging term one. </w:t>
      </w:r>
    </w:p>
    <w:p w:rsidR="00A556CE" w:rsidRPr="00A556CE" w:rsidRDefault="00A556CE" w:rsidP="00AF085E">
      <w:pPr>
        <w:spacing w:after="0"/>
        <w:rPr>
          <w:sz w:val="10"/>
          <w:szCs w:val="10"/>
        </w:rPr>
      </w:pPr>
    </w:p>
    <w:p w:rsidR="0088305B" w:rsidRDefault="00E759FB" w:rsidP="00AF085E">
      <w:pPr>
        <w:spacing w:after="0"/>
      </w:pPr>
      <w:r>
        <w:t xml:space="preserve">Firstly, the parents and carers of the Woodlupine Community. You have been fantastic. Under extremely different and difficult circumstances you have been a great source of support for our school. </w:t>
      </w:r>
    </w:p>
    <w:p w:rsidR="00A556CE" w:rsidRPr="00A556CE" w:rsidRDefault="00A556CE" w:rsidP="00AF085E">
      <w:pPr>
        <w:spacing w:after="0"/>
        <w:rPr>
          <w:sz w:val="10"/>
          <w:szCs w:val="10"/>
        </w:rPr>
      </w:pPr>
    </w:p>
    <w:p w:rsidR="00A556CE" w:rsidRDefault="00E759FB" w:rsidP="00AF085E">
      <w:pPr>
        <w:spacing w:after="0"/>
      </w:pPr>
      <w:r>
        <w:t>I would also like to acknowledge the school staff. This is a very difficult time for them as well. Work conditions were changing daily. Increased demands for communication and sanitation taxed us all. The pressure involved in trying to learn how to support home schooling while looking after students and each other at school were intense.</w:t>
      </w:r>
    </w:p>
    <w:p w:rsidR="00E759FB" w:rsidRPr="00A556CE" w:rsidRDefault="00E759FB" w:rsidP="00AF085E">
      <w:pPr>
        <w:spacing w:after="0"/>
        <w:rPr>
          <w:sz w:val="10"/>
          <w:szCs w:val="10"/>
        </w:rPr>
      </w:pPr>
      <w:r>
        <w:t xml:space="preserve"> </w:t>
      </w:r>
    </w:p>
    <w:p w:rsidR="00A2045F" w:rsidRDefault="00E759FB" w:rsidP="00AF085E">
      <w:pPr>
        <w:spacing w:after="0"/>
        <w:rPr>
          <w:rFonts w:ascii="Calibri" w:hAnsi="Calibri" w:cs="Calibri"/>
        </w:rPr>
      </w:pPr>
      <w:r>
        <w:t xml:space="preserve">Thanks also to Kathryn and Pam and their troops in the P&amp;C and School Board. Their support </w:t>
      </w:r>
      <w:r w:rsidR="00AF085E">
        <w:t>and</w:t>
      </w:r>
      <w:r>
        <w:t xml:space="preserve"> understanding of the situation and ability to find volunteers when our school needed them has been greatly appreciated by </w:t>
      </w:r>
      <w:r w:rsidR="00AF085E">
        <w:t>all</w:t>
      </w:r>
      <w:r>
        <w:t xml:space="preserve">, especially me as Principal. </w:t>
      </w:r>
      <w:r w:rsidR="00A556CE">
        <w:t xml:space="preserve"> </w:t>
      </w:r>
      <w:r w:rsidR="00A2045F" w:rsidRPr="00E4440C">
        <w:rPr>
          <w:rFonts w:ascii="Calibri" w:hAnsi="Calibri" w:cs="Calibri"/>
        </w:rPr>
        <w:t>I</w:t>
      </w:r>
      <w:r>
        <w:rPr>
          <w:rFonts w:ascii="Calibri" w:hAnsi="Calibri" w:cs="Calibri"/>
        </w:rPr>
        <w:t xml:space="preserve">t is inspirational seeing our community pull together like this. </w:t>
      </w:r>
    </w:p>
    <w:p w:rsidR="00AF085E" w:rsidRPr="00BF6721" w:rsidRDefault="00AF085E" w:rsidP="00AF085E">
      <w:pPr>
        <w:spacing w:after="0"/>
        <w:rPr>
          <w:rFonts w:ascii="Calibri" w:hAnsi="Calibri" w:cs="Calibri"/>
          <w:sz w:val="16"/>
          <w:szCs w:val="16"/>
        </w:rPr>
      </w:pPr>
    </w:p>
    <w:p w:rsidR="00AF085E" w:rsidRDefault="00B35A05" w:rsidP="00AF085E">
      <w:pPr>
        <w:spacing w:after="0"/>
        <w:rPr>
          <w:rFonts w:ascii="Calibri" w:hAnsi="Calibri" w:cs="Calibri"/>
          <w:b/>
        </w:rPr>
      </w:pPr>
      <w:r>
        <w:rPr>
          <w:rFonts w:ascii="Calibri" w:hAnsi="Calibri" w:cs="Calibri"/>
          <w:b/>
        </w:rPr>
        <w:t>Book Fair</w:t>
      </w:r>
    </w:p>
    <w:p w:rsidR="00E759FB" w:rsidRDefault="00B35A05" w:rsidP="00AF085E">
      <w:pPr>
        <w:spacing w:after="0"/>
        <w:rPr>
          <w:rFonts w:eastAsia="Times New Roman"/>
        </w:rPr>
      </w:pPr>
      <w:r w:rsidRPr="00156B93">
        <w:rPr>
          <w:rFonts w:ascii="Calibri" w:hAnsi="Calibri" w:cs="Calibri"/>
        </w:rPr>
        <w:t>I would like to acknowledge and thank</w:t>
      </w:r>
      <w:r>
        <w:rPr>
          <w:rFonts w:ascii="Calibri" w:hAnsi="Calibri" w:cs="Calibri"/>
          <w:b/>
        </w:rPr>
        <w:t xml:space="preserve"> </w:t>
      </w:r>
      <w:r w:rsidR="00A556CE">
        <w:rPr>
          <w:rFonts w:ascii="Calibri" w:hAnsi="Calibri" w:cs="Calibri"/>
          <w:b/>
        </w:rPr>
        <w:t>Judy Oysto</w:t>
      </w:r>
      <w:r w:rsidRPr="00156B93">
        <w:rPr>
          <w:rFonts w:ascii="Calibri" w:hAnsi="Calibri" w:cs="Calibri"/>
          <w:b/>
        </w:rPr>
        <w:t>n</w:t>
      </w:r>
      <w:r>
        <w:rPr>
          <w:rFonts w:ascii="Calibri" w:hAnsi="Calibri" w:cs="Calibri"/>
        </w:rPr>
        <w:t xml:space="preserve"> and her team for the am</w:t>
      </w:r>
      <w:r w:rsidR="00E054AA">
        <w:rPr>
          <w:rFonts w:ascii="Calibri" w:hAnsi="Calibri" w:cs="Calibri"/>
        </w:rPr>
        <w:t>azing job they did with the Boo</w:t>
      </w:r>
      <w:r w:rsidR="00E759FB">
        <w:rPr>
          <w:rFonts w:ascii="Calibri" w:hAnsi="Calibri" w:cs="Calibri"/>
        </w:rPr>
        <w:t xml:space="preserve">k Fair. </w:t>
      </w:r>
      <w:r w:rsidR="00156B93">
        <w:rPr>
          <w:rFonts w:eastAsia="Times New Roman"/>
        </w:rPr>
        <w:t xml:space="preserve">I’m pleased </w:t>
      </w:r>
      <w:r w:rsidR="00E054AA">
        <w:rPr>
          <w:rFonts w:eastAsia="Times New Roman"/>
        </w:rPr>
        <w:t>to be able to announce</w:t>
      </w:r>
      <w:r>
        <w:rPr>
          <w:rFonts w:eastAsia="Times New Roman"/>
        </w:rPr>
        <w:t xml:space="preserve"> that</w:t>
      </w:r>
      <w:r w:rsidR="00E054AA">
        <w:rPr>
          <w:rFonts w:eastAsia="Times New Roman"/>
        </w:rPr>
        <w:t>,</w:t>
      </w:r>
      <w:r>
        <w:rPr>
          <w:rFonts w:eastAsia="Times New Roman"/>
        </w:rPr>
        <w:t xml:space="preserve"> thanks to </w:t>
      </w:r>
      <w:r w:rsidR="00E759FB">
        <w:rPr>
          <w:rFonts w:eastAsia="Times New Roman"/>
        </w:rPr>
        <w:t>our extraordinarily supportive</w:t>
      </w:r>
      <w:r w:rsidR="00156B93">
        <w:rPr>
          <w:rFonts w:eastAsia="Times New Roman"/>
        </w:rPr>
        <w:t xml:space="preserve"> </w:t>
      </w:r>
      <w:r>
        <w:rPr>
          <w:rFonts w:eastAsia="Times New Roman"/>
        </w:rPr>
        <w:t>Woodlupine families</w:t>
      </w:r>
      <w:r w:rsidR="00E054AA">
        <w:rPr>
          <w:rFonts w:eastAsia="Times New Roman"/>
        </w:rPr>
        <w:t>,</w:t>
      </w:r>
      <w:r>
        <w:rPr>
          <w:rFonts w:eastAsia="Times New Roman"/>
        </w:rPr>
        <w:t xml:space="preserve"> we sold over $1200 of books and stationery! </w:t>
      </w:r>
      <w:r w:rsidR="00E759FB">
        <w:rPr>
          <w:rFonts w:eastAsia="Times New Roman"/>
        </w:rPr>
        <w:t xml:space="preserve">What a great help this must have been for home schooling. </w:t>
      </w:r>
    </w:p>
    <w:p w:rsidR="00A556CE" w:rsidRPr="00A556CE" w:rsidRDefault="00A556CE" w:rsidP="00AF085E">
      <w:pPr>
        <w:spacing w:after="0"/>
        <w:rPr>
          <w:rFonts w:eastAsia="Times New Roman"/>
          <w:sz w:val="10"/>
          <w:szCs w:val="10"/>
        </w:rPr>
      </w:pPr>
    </w:p>
    <w:p w:rsidR="00B35A05" w:rsidRDefault="00B35A05" w:rsidP="00AF085E">
      <w:pPr>
        <w:spacing w:after="0"/>
        <w:rPr>
          <w:rFonts w:eastAsia="Times New Roman"/>
        </w:rPr>
      </w:pPr>
      <w:r>
        <w:rPr>
          <w:rFonts w:eastAsia="Times New Roman"/>
        </w:rPr>
        <w:t xml:space="preserve">This means </w:t>
      </w:r>
      <w:r w:rsidR="00E054AA">
        <w:rPr>
          <w:rFonts w:eastAsia="Times New Roman"/>
        </w:rPr>
        <w:t xml:space="preserve">our school will receive 30% commission. In effect, </w:t>
      </w:r>
      <w:r>
        <w:rPr>
          <w:rFonts w:eastAsia="Times New Roman"/>
        </w:rPr>
        <w:t>we c</w:t>
      </w:r>
      <w:r w:rsidR="00E054AA">
        <w:rPr>
          <w:rFonts w:eastAsia="Times New Roman"/>
        </w:rPr>
        <w:t>an now</w:t>
      </w:r>
      <w:r>
        <w:rPr>
          <w:rFonts w:eastAsia="Times New Roman"/>
        </w:rPr>
        <w:t xml:space="preserve"> purchase over $350 worth of books and stationery for our library and home reading program.</w:t>
      </w:r>
      <w:r w:rsidR="00A556CE">
        <w:rPr>
          <w:rFonts w:eastAsia="Times New Roman"/>
        </w:rPr>
        <w:t xml:space="preserve"> </w:t>
      </w:r>
      <w:r>
        <w:rPr>
          <w:rFonts w:eastAsia="Times New Roman"/>
        </w:rPr>
        <w:t xml:space="preserve">The raffle prize winners </w:t>
      </w:r>
      <w:r w:rsidR="00156B93">
        <w:rPr>
          <w:rFonts w:eastAsia="Times New Roman"/>
        </w:rPr>
        <w:t xml:space="preserve">were </w:t>
      </w:r>
      <w:r>
        <w:rPr>
          <w:rFonts w:eastAsia="Times New Roman"/>
        </w:rPr>
        <w:t>drawn by Mrs Pescodd</w:t>
      </w:r>
      <w:r w:rsidR="00156B93">
        <w:rPr>
          <w:rFonts w:eastAsia="Times New Roman"/>
        </w:rPr>
        <w:t xml:space="preserve">. Congratulations to </w:t>
      </w:r>
      <w:r>
        <w:rPr>
          <w:rFonts w:eastAsia="Times New Roman"/>
        </w:rPr>
        <w:t xml:space="preserve">Liam in year 5, Lachlan in year 2 and Lucas in </w:t>
      </w:r>
      <w:r w:rsidR="00156B93">
        <w:rPr>
          <w:rFonts w:eastAsia="Times New Roman"/>
        </w:rPr>
        <w:t>Kindy.  </w:t>
      </w:r>
    </w:p>
    <w:p w:rsidR="00AF085E" w:rsidRPr="00BF6721" w:rsidRDefault="00AF085E" w:rsidP="00AF085E">
      <w:pPr>
        <w:spacing w:after="0"/>
        <w:rPr>
          <w:rFonts w:eastAsia="Times New Roman"/>
          <w:sz w:val="16"/>
          <w:szCs w:val="16"/>
        </w:rPr>
      </w:pPr>
    </w:p>
    <w:p w:rsidR="00AF085E" w:rsidRDefault="00E054AA" w:rsidP="00AF085E">
      <w:pPr>
        <w:spacing w:after="0"/>
        <w:rPr>
          <w:rFonts w:ascii="Calibri" w:hAnsi="Calibri" w:cs="Calibri"/>
          <w:b/>
        </w:rPr>
      </w:pPr>
      <w:r w:rsidRPr="00E4440C">
        <w:rPr>
          <w:rFonts w:ascii="Calibri" w:hAnsi="Calibri" w:cs="Calibri"/>
          <w:b/>
        </w:rPr>
        <w:t>Preparations</w:t>
      </w:r>
    </w:p>
    <w:p w:rsidR="00A2045F" w:rsidRDefault="00A2045F" w:rsidP="00AF085E">
      <w:pPr>
        <w:spacing w:after="0"/>
        <w:rPr>
          <w:rFonts w:ascii="Calibri" w:hAnsi="Calibri" w:cs="Calibri"/>
          <w:bdr w:val="none" w:sz="0" w:space="0" w:color="auto" w:frame="1"/>
          <w:lang w:eastAsia="en-AU"/>
        </w:rPr>
      </w:pPr>
      <w:r w:rsidRPr="00E4440C">
        <w:rPr>
          <w:rFonts w:ascii="Calibri" w:hAnsi="Calibri" w:cs="Calibri"/>
        </w:rPr>
        <w:t>Staff are continuing to prepare</w:t>
      </w:r>
      <w:r w:rsidR="009B5325">
        <w:rPr>
          <w:rFonts w:ascii="Calibri" w:hAnsi="Calibri" w:cs="Calibri"/>
        </w:rPr>
        <w:t>,</w:t>
      </w:r>
      <w:r w:rsidRPr="00E4440C">
        <w:rPr>
          <w:rFonts w:ascii="Calibri" w:hAnsi="Calibri" w:cs="Calibri"/>
        </w:rPr>
        <w:t xml:space="preserve"> and develop materials</w:t>
      </w:r>
      <w:r w:rsidR="009B5325">
        <w:rPr>
          <w:rFonts w:ascii="Calibri" w:hAnsi="Calibri" w:cs="Calibri"/>
        </w:rPr>
        <w:t>,</w:t>
      </w:r>
      <w:r w:rsidR="0088305B">
        <w:rPr>
          <w:rFonts w:ascii="Calibri" w:hAnsi="Calibri" w:cs="Calibri"/>
        </w:rPr>
        <w:t xml:space="preserve"> for home learning</w:t>
      </w:r>
      <w:r>
        <w:rPr>
          <w:rFonts w:ascii="Calibri" w:hAnsi="Calibri" w:cs="Calibri"/>
        </w:rPr>
        <w:t xml:space="preserve">. </w:t>
      </w:r>
      <w:r w:rsidR="009B5325">
        <w:rPr>
          <w:rFonts w:ascii="Calibri" w:hAnsi="Calibri" w:cs="Calibri"/>
        </w:rPr>
        <w:t>The department has developed</w:t>
      </w:r>
      <w:r w:rsidRPr="00E4440C">
        <w:rPr>
          <w:rFonts w:ascii="Calibri" w:hAnsi="Calibri" w:cs="Calibri"/>
        </w:rPr>
        <w:t xml:space="preserve"> </w:t>
      </w:r>
      <w:r w:rsidR="0088305B">
        <w:rPr>
          <w:rFonts w:ascii="Calibri" w:hAnsi="Calibri" w:cs="Calibri"/>
        </w:rPr>
        <w:t>t</w:t>
      </w:r>
      <w:r w:rsidRPr="00E4440C">
        <w:rPr>
          <w:rFonts w:ascii="Calibri" w:hAnsi="Calibri" w:cs="Calibri"/>
        </w:rPr>
        <w:t xml:space="preserve">he </w:t>
      </w:r>
      <w:hyperlink r:id="rId12" w:history="1">
        <w:r w:rsidRPr="00E4440C">
          <w:rPr>
            <w:rStyle w:val="Hyperlink"/>
            <w:rFonts w:ascii="Calibri" w:hAnsi="Calibri" w:cs="Calibri"/>
            <w:i/>
            <w:iCs/>
            <w:color w:val="0070C0"/>
            <w:bdr w:val="none" w:sz="0" w:space="0" w:color="auto" w:frame="1"/>
            <w:lang w:eastAsia="en-AU"/>
          </w:rPr>
          <w:t>Learning at home</w:t>
        </w:r>
      </w:hyperlink>
      <w:r w:rsidRPr="00E4440C">
        <w:rPr>
          <w:rFonts w:ascii="Calibri" w:hAnsi="Calibri" w:cs="Calibri"/>
          <w:color w:val="0070C0"/>
          <w:bdr w:val="none" w:sz="0" w:space="0" w:color="auto" w:frame="1"/>
          <w:lang w:eastAsia="en-AU"/>
        </w:rPr>
        <w:t xml:space="preserve"> </w:t>
      </w:r>
      <w:r w:rsidR="0088305B">
        <w:rPr>
          <w:rFonts w:ascii="Calibri" w:hAnsi="Calibri" w:cs="Calibri"/>
          <w:bdr w:val="none" w:sz="0" w:space="0" w:color="auto" w:frame="1"/>
          <w:lang w:eastAsia="en-AU"/>
        </w:rPr>
        <w:t>website to support online learning. R</w:t>
      </w:r>
      <w:r w:rsidRPr="00E4440C">
        <w:rPr>
          <w:rFonts w:ascii="Calibri" w:hAnsi="Calibri" w:cs="Calibri"/>
          <w:bdr w:val="none" w:sz="0" w:space="0" w:color="auto" w:frame="1"/>
          <w:lang w:eastAsia="en-AU"/>
        </w:rPr>
        <w:t>esources will continue to be added over the coming weeks.</w:t>
      </w:r>
    </w:p>
    <w:p w:rsidR="00A556CE" w:rsidRPr="00BF6721" w:rsidRDefault="00A556CE" w:rsidP="00AF085E">
      <w:pPr>
        <w:spacing w:after="0"/>
        <w:rPr>
          <w:rFonts w:ascii="Calibri" w:hAnsi="Calibri" w:cs="Calibri"/>
          <w:sz w:val="6"/>
          <w:szCs w:val="6"/>
        </w:rPr>
      </w:pPr>
    </w:p>
    <w:p w:rsidR="00A2045F" w:rsidRPr="00E4440C" w:rsidRDefault="00E054AA" w:rsidP="00AF085E">
      <w:pPr>
        <w:spacing w:after="0"/>
        <w:rPr>
          <w:rFonts w:ascii="Calibri" w:hAnsi="Calibri" w:cs="Calibri"/>
        </w:rPr>
      </w:pPr>
      <w:r>
        <w:rPr>
          <w:rFonts w:ascii="Calibri" w:hAnsi="Calibri" w:cs="Calibri"/>
        </w:rPr>
        <w:t>P</w:t>
      </w:r>
      <w:r w:rsidR="00A2045F">
        <w:rPr>
          <w:rFonts w:ascii="Calibri" w:hAnsi="Calibri" w:cs="Calibri"/>
        </w:rPr>
        <w:t>lease let the school know ASAP</w:t>
      </w:r>
      <w:r>
        <w:rPr>
          <w:rFonts w:ascii="Calibri" w:hAnsi="Calibri" w:cs="Calibri"/>
        </w:rPr>
        <w:t xml:space="preserve"> if you need hard copies of packages</w:t>
      </w:r>
      <w:r w:rsidR="00A2045F">
        <w:rPr>
          <w:rFonts w:ascii="Calibri" w:hAnsi="Calibri" w:cs="Calibri"/>
        </w:rPr>
        <w:t xml:space="preserve">. </w:t>
      </w:r>
      <w:r w:rsidR="00E61E1E">
        <w:rPr>
          <w:rFonts w:ascii="Calibri" w:hAnsi="Calibri" w:cs="Calibri"/>
        </w:rPr>
        <w:t>We will notify you next term when they are available for collection and advise how to return them for assessment.</w:t>
      </w:r>
    </w:p>
    <w:p w:rsidR="00AF085E" w:rsidRPr="00BF6721" w:rsidRDefault="00AF085E" w:rsidP="00AF085E">
      <w:pPr>
        <w:spacing w:after="0"/>
        <w:rPr>
          <w:rFonts w:ascii="Calibri" w:hAnsi="Calibri" w:cs="Calibri"/>
          <w:b/>
          <w:color w:val="333333"/>
          <w:sz w:val="16"/>
          <w:szCs w:val="16"/>
          <w:lang w:eastAsia="en-AU"/>
        </w:rPr>
      </w:pPr>
    </w:p>
    <w:p w:rsidR="00A2045F" w:rsidRPr="00E4440C" w:rsidRDefault="00A2045F" w:rsidP="00AF085E">
      <w:pPr>
        <w:spacing w:after="0"/>
        <w:rPr>
          <w:rFonts w:ascii="Calibri" w:hAnsi="Calibri" w:cs="Calibri"/>
          <w:b/>
          <w:color w:val="333333"/>
          <w:lang w:eastAsia="en-AU"/>
        </w:rPr>
      </w:pPr>
      <w:r w:rsidRPr="00E4440C">
        <w:rPr>
          <w:rFonts w:ascii="Calibri" w:hAnsi="Calibri" w:cs="Calibri"/>
          <w:b/>
          <w:color w:val="333333"/>
          <w:lang w:eastAsia="en-AU"/>
        </w:rPr>
        <w:t>Health</w:t>
      </w:r>
    </w:p>
    <w:p w:rsidR="00E61E1E" w:rsidRDefault="00A2045F" w:rsidP="00E61E1E">
      <w:pPr>
        <w:rPr>
          <w:rFonts w:ascii="Calibri" w:hAnsi="Calibri" w:cs="Calibri"/>
        </w:rPr>
      </w:pPr>
      <w:r w:rsidRPr="00E4440C">
        <w:rPr>
          <w:rFonts w:ascii="Calibri" w:hAnsi="Calibri" w:cs="Calibri"/>
          <w:lang w:eastAsia="en-AU"/>
        </w:rPr>
        <w:t>Remember Handwashing with soap and water is the BEST way to reduce the s</w:t>
      </w:r>
      <w:r w:rsidR="00E054AA">
        <w:rPr>
          <w:rFonts w:ascii="Calibri" w:hAnsi="Calibri" w:cs="Calibri"/>
          <w:lang w:eastAsia="en-AU"/>
        </w:rPr>
        <w:t xml:space="preserve">pread COVID19 – and other bugs. </w:t>
      </w:r>
      <w:r w:rsidRPr="00E4440C">
        <w:rPr>
          <w:rFonts w:ascii="Calibri" w:hAnsi="Calibri" w:cs="Calibri"/>
        </w:rPr>
        <w:t>We can control what we watch, what we read, what we say and what we do.  I ask that you continue to choose positivity and support</w:t>
      </w:r>
      <w:r>
        <w:rPr>
          <w:rFonts w:ascii="Calibri" w:hAnsi="Calibri" w:cs="Calibri"/>
        </w:rPr>
        <w:t xml:space="preserve"> for our school community.</w:t>
      </w:r>
    </w:p>
    <w:p w:rsidR="00A2045F" w:rsidRPr="00977F25" w:rsidRDefault="00F77D86" w:rsidP="00E61E1E">
      <w:pPr>
        <w:rPr>
          <w:rFonts w:ascii="Helvetica" w:hAnsi="Helvetica" w:cs="Arial"/>
          <w:color w:val="000000"/>
          <w:sz w:val="27"/>
          <w:szCs w:val="27"/>
          <w:lang w:eastAsia="en-AU"/>
        </w:rPr>
      </w:pPr>
      <w:r>
        <w:rPr>
          <w:rFonts w:ascii="Brush Script MT" w:hAnsi="Brush Script MT"/>
          <w:sz w:val="32"/>
          <w:szCs w:val="32"/>
        </w:rPr>
        <w:t>Trevor Phoebe</w:t>
      </w:r>
      <w:r w:rsidR="00BF6721">
        <w:rPr>
          <w:rFonts w:ascii="Brush Script MT" w:hAnsi="Brush Script MT"/>
          <w:sz w:val="32"/>
          <w:szCs w:val="32"/>
        </w:rPr>
        <w:t xml:space="preserve">, </w:t>
      </w:r>
      <w:r>
        <w:t>Principal</w:t>
      </w:r>
      <w:r w:rsidR="00D12AF6">
        <w:tab/>
      </w:r>
      <w:r w:rsidR="00D12AF6">
        <w:tab/>
      </w:r>
      <w:bookmarkStart w:id="0" w:name="_GoBack"/>
      <w:bookmarkEnd w:id="0"/>
      <w:r w:rsidR="00D12AF6">
        <w:tab/>
      </w:r>
    </w:p>
    <w:sectPr w:rsidR="00A2045F" w:rsidRPr="00977F25" w:rsidSect="00E61E1E">
      <w:headerReference w:type="even" r:id="rId13"/>
      <w:headerReference w:type="default" r:id="rId14"/>
      <w:footerReference w:type="even" r:id="rId15"/>
      <w:footerReference w:type="default" r:id="rId16"/>
      <w:headerReference w:type="first" r:id="rId17"/>
      <w:footerReference w:type="first" r:id="rId18"/>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1E" w:rsidRDefault="00E61E1E" w:rsidP="0089567C">
      <w:pPr>
        <w:spacing w:after="0" w:line="240" w:lineRule="auto"/>
      </w:pPr>
      <w:r>
        <w:separator/>
      </w:r>
    </w:p>
  </w:endnote>
  <w:endnote w:type="continuationSeparator" w:id="0">
    <w:p w:rsidR="00E61E1E" w:rsidRDefault="00E61E1E" w:rsidP="0089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1E" w:rsidRDefault="00E61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1E" w:rsidRDefault="00E61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1E" w:rsidRDefault="00E6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1E" w:rsidRDefault="00E61E1E" w:rsidP="0089567C">
      <w:pPr>
        <w:spacing w:after="0" w:line="240" w:lineRule="auto"/>
      </w:pPr>
      <w:r>
        <w:separator/>
      </w:r>
    </w:p>
  </w:footnote>
  <w:footnote w:type="continuationSeparator" w:id="0">
    <w:p w:rsidR="00E61E1E" w:rsidRDefault="00E61E1E" w:rsidP="0089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1E" w:rsidRDefault="00E61E1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746532" o:spid="_x0000_s2053" type="#_x0000_t75" style="position:absolute;margin-left:0;margin-top:0;width:568.1pt;height:599.1pt;z-index:-251657216;mso-position-horizontal:center;mso-position-horizontal-relative:margin;mso-position-vertical:center;mso-position-vertical-relative:margin" o:allowincell="f">
          <v:imagedata r:id="rId1" o:title="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1E" w:rsidRDefault="00E61E1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746533" o:spid="_x0000_s2054" type="#_x0000_t75" style="position:absolute;margin-left:0;margin-top:0;width:568.1pt;height:599.1pt;z-index:-251656192;mso-position-horizontal:center;mso-position-horizontal-relative:margin;mso-position-vertical:center;mso-position-vertical-relative:margin" o:allowincell="f">
          <v:imagedata r:id="rId1" o:title="Colo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1E" w:rsidRDefault="00E61E1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746531" o:spid="_x0000_s2052" type="#_x0000_t75" style="position:absolute;margin-left:0;margin-top:0;width:568.1pt;height:599.1pt;z-index:-251658240;mso-position-horizontal:center;mso-position-horizontal-relative:margin;mso-position-vertical:center;mso-position-vertical-relative:margin" o:allowincell="f">
          <v:imagedata r:id="rId1" o:title="Colou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D5"/>
    <w:rsid w:val="00001491"/>
    <w:rsid w:val="0003490E"/>
    <w:rsid w:val="00054126"/>
    <w:rsid w:val="0006766F"/>
    <w:rsid w:val="00074078"/>
    <w:rsid w:val="000909D5"/>
    <w:rsid w:val="00100ACF"/>
    <w:rsid w:val="00106F3A"/>
    <w:rsid w:val="001365C9"/>
    <w:rsid w:val="00156B93"/>
    <w:rsid w:val="001E612D"/>
    <w:rsid w:val="00240F3F"/>
    <w:rsid w:val="00252C6E"/>
    <w:rsid w:val="002674A4"/>
    <w:rsid w:val="00277066"/>
    <w:rsid w:val="002D0129"/>
    <w:rsid w:val="002E5F2E"/>
    <w:rsid w:val="00330F46"/>
    <w:rsid w:val="00350DD1"/>
    <w:rsid w:val="003D64EA"/>
    <w:rsid w:val="003D76FD"/>
    <w:rsid w:val="004141D4"/>
    <w:rsid w:val="00421EC5"/>
    <w:rsid w:val="00450893"/>
    <w:rsid w:val="004A16B8"/>
    <w:rsid w:val="004E2FDD"/>
    <w:rsid w:val="005236E5"/>
    <w:rsid w:val="0052525D"/>
    <w:rsid w:val="00576F5E"/>
    <w:rsid w:val="00627734"/>
    <w:rsid w:val="00650787"/>
    <w:rsid w:val="006D0D6E"/>
    <w:rsid w:val="006F57EC"/>
    <w:rsid w:val="00710C31"/>
    <w:rsid w:val="00716549"/>
    <w:rsid w:val="00730A8C"/>
    <w:rsid w:val="00745D72"/>
    <w:rsid w:val="00783244"/>
    <w:rsid w:val="007E5B11"/>
    <w:rsid w:val="008072C4"/>
    <w:rsid w:val="00815624"/>
    <w:rsid w:val="0088305B"/>
    <w:rsid w:val="00884B7F"/>
    <w:rsid w:val="0088663A"/>
    <w:rsid w:val="0089567C"/>
    <w:rsid w:val="008A0F01"/>
    <w:rsid w:val="009012EE"/>
    <w:rsid w:val="0090247D"/>
    <w:rsid w:val="00970015"/>
    <w:rsid w:val="00982B6D"/>
    <w:rsid w:val="009B5325"/>
    <w:rsid w:val="009D1FF4"/>
    <w:rsid w:val="00A2045F"/>
    <w:rsid w:val="00A556CE"/>
    <w:rsid w:val="00A61F2D"/>
    <w:rsid w:val="00AF085E"/>
    <w:rsid w:val="00B039F7"/>
    <w:rsid w:val="00B207EA"/>
    <w:rsid w:val="00B314F3"/>
    <w:rsid w:val="00B35A05"/>
    <w:rsid w:val="00B52738"/>
    <w:rsid w:val="00BF5CBF"/>
    <w:rsid w:val="00BF6721"/>
    <w:rsid w:val="00C37AB6"/>
    <w:rsid w:val="00CA2DB2"/>
    <w:rsid w:val="00CE7F15"/>
    <w:rsid w:val="00D12AF6"/>
    <w:rsid w:val="00E054AA"/>
    <w:rsid w:val="00E25F68"/>
    <w:rsid w:val="00E61E1E"/>
    <w:rsid w:val="00E6559F"/>
    <w:rsid w:val="00E759FB"/>
    <w:rsid w:val="00E95B78"/>
    <w:rsid w:val="00EF0115"/>
    <w:rsid w:val="00F77D86"/>
    <w:rsid w:val="00FB1241"/>
    <w:rsid w:val="00FF6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A50DD8"/>
  <w15:chartTrackingRefBased/>
  <w15:docId w15:val="{DF254403-0B4A-4820-BD61-CD25451C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12AF6"/>
    <w:pPr>
      <w:keepNext/>
      <w:spacing w:after="0" w:line="240" w:lineRule="auto"/>
      <w:jc w:val="center"/>
      <w:outlineLvl w:val="1"/>
    </w:pPr>
    <w:rPr>
      <w:rFonts w:ascii="Times New Roman" w:eastAsia="Times New Roman" w:hAnsi="Times New Roman" w:cs="Times New Roman"/>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7C"/>
  </w:style>
  <w:style w:type="paragraph" w:styleId="Footer">
    <w:name w:val="footer"/>
    <w:basedOn w:val="Normal"/>
    <w:link w:val="FooterChar"/>
    <w:uiPriority w:val="99"/>
    <w:unhideWhenUsed/>
    <w:rsid w:val="0089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7C"/>
  </w:style>
  <w:style w:type="character" w:styleId="Hyperlink">
    <w:name w:val="Hyperlink"/>
    <w:basedOn w:val="DefaultParagraphFont"/>
    <w:uiPriority w:val="99"/>
    <w:semiHidden/>
    <w:unhideWhenUsed/>
    <w:rsid w:val="00F77D86"/>
    <w:rPr>
      <w:color w:val="0563C1" w:themeColor="hyperlink"/>
      <w:u w:val="single"/>
    </w:rPr>
  </w:style>
  <w:style w:type="paragraph" w:styleId="Title">
    <w:name w:val="Title"/>
    <w:basedOn w:val="Normal"/>
    <w:next w:val="Normal"/>
    <w:link w:val="TitleChar"/>
    <w:qFormat/>
    <w:rsid w:val="00F77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D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F77D86"/>
    <w:pPr>
      <w:spacing w:line="240" w:lineRule="auto"/>
      <w:contextualSpacing/>
    </w:pPr>
    <w:rPr>
      <w:rFonts w:ascii="Franklin Gothic Book" w:eastAsiaTheme="minorEastAsia" w:hAnsi="Franklin Gothic Book"/>
      <w:b/>
      <w:color w:val="002060"/>
      <w:spacing w:val="15"/>
      <w:sz w:val="24"/>
      <w:szCs w:val="24"/>
      <w:lang w:val="en-US"/>
    </w:rPr>
  </w:style>
  <w:style w:type="character" w:customStyle="1" w:styleId="SubtitleChar">
    <w:name w:val="Subtitle Char"/>
    <w:basedOn w:val="DefaultParagraphFont"/>
    <w:link w:val="Subtitle"/>
    <w:uiPriority w:val="11"/>
    <w:rsid w:val="00F77D86"/>
    <w:rPr>
      <w:rFonts w:ascii="Franklin Gothic Book" w:eastAsiaTheme="minorEastAsia" w:hAnsi="Franklin Gothic Book"/>
      <w:b/>
      <w:color w:val="002060"/>
      <w:spacing w:val="15"/>
      <w:sz w:val="24"/>
      <w:szCs w:val="24"/>
      <w:lang w:val="en-US"/>
    </w:rPr>
  </w:style>
  <w:style w:type="character" w:styleId="SubtleEmphasis">
    <w:name w:val="Subtle Emphasis"/>
    <w:basedOn w:val="DefaultParagraphFont"/>
    <w:uiPriority w:val="19"/>
    <w:qFormat/>
    <w:rsid w:val="00D12AF6"/>
    <w:rPr>
      <w:i/>
      <w:iCs/>
      <w:color w:val="404040" w:themeColor="text1" w:themeTint="BF"/>
    </w:rPr>
  </w:style>
  <w:style w:type="character" w:styleId="Strong">
    <w:name w:val="Strong"/>
    <w:basedOn w:val="DefaultParagraphFont"/>
    <w:uiPriority w:val="22"/>
    <w:qFormat/>
    <w:rsid w:val="00D12AF6"/>
    <w:rPr>
      <w:b/>
      <w:bCs/>
    </w:rPr>
  </w:style>
  <w:style w:type="character" w:customStyle="1" w:styleId="Heading2Char">
    <w:name w:val="Heading 2 Char"/>
    <w:basedOn w:val="DefaultParagraphFont"/>
    <w:link w:val="Heading2"/>
    <w:rsid w:val="00D12AF6"/>
    <w:rPr>
      <w:rFonts w:ascii="Times New Roman" w:eastAsia="Times New Roman" w:hAnsi="Times New Roman" w:cs="Times New Roman"/>
      <w:sz w:val="36"/>
      <w:szCs w:val="24"/>
      <w:lang w:val="en-US"/>
    </w:rPr>
  </w:style>
  <w:style w:type="character" w:styleId="FollowedHyperlink">
    <w:name w:val="FollowedHyperlink"/>
    <w:basedOn w:val="DefaultParagraphFont"/>
    <w:uiPriority w:val="99"/>
    <w:semiHidden/>
    <w:unhideWhenUsed/>
    <w:rsid w:val="00A55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897">
      <w:bodyDiv w:val="1"/>
      <w:marLeft w:val="0"/>
      <w:marRight w:val="0"/>
      <w:marTop w:val="0"/>
      <w:marBottom w:val="0"/>
      <w:divBdr>
        <w:top w:val="none" w:sz="0" w:space="0" w:color="auto"/>
        <w:left w:val="none" w:sz="0" w:space="0" w:color="auto"/>
        <w:bottom w:val="none" w:sz="0" w:space="0" w:color="auto"/>
        <w:right w:val="none" w:sz="0" w:space="0" w:color="auto"/>
      </w:divBdr>
    </w:div>
    <w:div w:id="193809016">
      <w:bodyDiv w:val="1"/>
      <w:marLeft w:val="0"/>
      <w:marRight w:val="0"/>
      <w:marTop w:val="0"/>
      <w:marBottom w:val="0"/>
      <w:divBdr>
        <w:top w:val="none" w:sz="0" w:space="0" w:color="auto"/>
        <w:left w:val="none" w:sz="0" w:space="0" w:color="auto"/>
        <w:bottom w:val="none" w:sz="0" w:space="0" w:color="auto"/>
        <w:right w:val="none" w:sz="0" w:space="0" w:color="auto"/>
      </w:divBdr>
    </w:div>
    <w:div w:id="1518540382">
      <w:bodyDiv w:val="1"/>
      <w:marLeft w:val="0"/>
      <w:marRight w:val="0"/>
      <w:marTop w:val="0"/>
      <w:marBottom w:val="0"/>
      <w:divBdr>
        <w:top w:val="none" w:sz="0" w:space="0" w:color="auto"/>
        <w:left w:val="none" w:sz="0" w:space="0" w:color="auto"/>
        <w:bottom w:val="none" w:sz="0" w:space="0" w:color="auto"/>
        <w:right w:val="none" w:sz="0" w:space="0" w:color="auto"/>
      </w:divBdr>
    </w:div>
    <w:div w:id="19225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healthywa.wa.gov.au/" TargetMode="External"/><Relationship Id="rId12" Type="http://schemas.openxmlformats.org/officeDocument/2006/relationships/hyperlink" Target="https://www.education.wa.edu.au/learning-at-hom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althywa.wa.gov.au/"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D1E835E</Template>
  <TotalTime>127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CSERMELYI Helen [Woodlupine Primary School]</dc:creator>
  <cp:keywords/>
  <dc:description/>
  <cp:lastModifiedBy>CSERMELYI Helen [Woodlupine Primary School]</cp:lastModifiedBy>
  <cp:revision>8</cp:revision>
  <dcterms:created xsi:type="dcterms:W3CDTF">2020-04-01T03:30:00Z</dcterms:created>
  <dcterms:modified xsi:type="dcterms:W3CDTF">2020-04-09T05:17:00Z</dcterms:modified>
</cp:coreProperties>
</file>